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729CBE" w14:textId="77777777" w:rsidR="00F8154F" w:rsidRPr="00F8154F" w:rsidRDefault="00F8154F" w:rsidP="00F8154F">
      <w:pPr>
        <w:shd w:val="clear" w:color="auto" w:fill="FBFBFB"/>
        <w:spacing w:before="150" w:after="0" w:line="240" w:lineRule="auto"/>
        <w:jc w:val="center"/>
        <w:rPr>
          <w:rFonts w:ascii="Arial" w:eastAsia="Times New Roman" w:hAnsi="Arial" w:cs="Arial"/>
          <w:color w:val="0C0C0C"/>
          <w:sz w:val="27"/>
          <w:szCs w:val="27"/>
          <w:lang w:eastAsia="ru-RU"/>
        </w:rPr>
      </w:pPr>
      <w:r w:rsidRPr="00F8154F">
        <w:rPr>
          <w:rFonts w:ascii="Arial" w:eastAsia="Times New Roman" w:hAnsi="Arial" w:cs="Arial"/>
          <w:color w:val="0C0C0C"/>
          <w:sz w:val="27"/>
          <w:szCs w:val="27"/>
          <w:lang w:eastAsia="ru-RU"/>
        </w:rPr>
        <w:t>Прием детей в 1 класс проходит в два этапа.</w:t>
      </w:r>
    </w:p>
    <w:p w14:paraId="20867609" w14:textId="77777777" w:rsidR="00F8154F" w:rsidRDefault="00F8154F" w:rsidP="00F8154F">
      <w:pPr>
        <w:shd w:val="clear" w:color="auto" w:fill="FBFBFB"/>
        <w:spacing w:after="0" w:line="240" w:lineRule="auto"/>
        <w:rPr>
          <w:rFonts w:ascii="Arial" w:eastAsia="Times New Roman" w:hAnsi="Arial" w:cs="Arial"/>
          <w:b/>
          <w:bCs/>
          <w:color w:val="0C0C0C"/>
          <w:sz w:val="27"/>
          <w:szCs w:val="27"/>
          <w:lang w:eastAsia="ru-RU"/>
        </w:rPr>
      </w:pPr>
    </w:p>
    <w:p w14:paraId="11F3FFB1" w14:textId="238E2DF9" w:rsidR="00F8154F" w:rsidRPr="00F8154F" w:rsidRDefault="00F8154F" w:rsidP="00F8154F">
      <w:pPr>
        <w:shd w:val="clear" w:color="auto" w:fill="FBFBFB"/>
        <w:spacing w:after="0" w:line="240" w:lineRule="auto"/>
        <w:rPr>
          <w:rFonts w:ascii="Arial" w:eastAsia="Times New Roman" w:hAnsi="Arial" w:cs="Arial"/>
          <w:color w:val="0C0C0C"/>
          <w:sz w:val="27"/>
          <w:szCs w:val="27"/>
          <w:lang w:eastAsia="ru-RU"/>
        </w:rPr>
      </w:pPr>
      <w:r w:rsidRPr="00F8154F">
        <w:rPr>
          <w:rFonts w:ascii="Arial" w:eastAsia="Times New Roman" w:hAnsi="Arial" w:cs="Arial"/>
          <w:b/>
          <w:bCs/>
          <w:color w:val="0C0C0C"/>
          <w:sz w:val="27"/>
          <w:szCs w:val="27"/>
          <w:lang w:eastAsia="ru-RU"/>
        </w:rPr>
        <w:t>Первый этап – с 1 апреля 2024 года по 30 июня.</w:t>
      </w:r>
    </w:p>
    <w:p w14:paraId="58A4D489" w14:textId="77777777" w:rsidR="00F8154F" w:rsidRPr="00F8154F" w:rsidRDefault="00F8154F" w:rsidP="00F8154F">
      <w:pPr>
        <w:shd w:val="clear" w:color="auto" w:fill="FBFBFB"/>
        <w:spacing w:before="150" w:after="0" w:line="240" w:lineRule="auto"/>
        <w:jc w:val="both"/>
        <w:rPr>
          <w:rFonts w:ascii="Arial" w:eastAsia="Times New Roman" w:hAnsi="Arial" w:cs="Arial"/>
          <w:color w:val="0C0C0C"/>
          <w:sz w:val="27"/>
          <w:szCs w:val="27"/>
          <w:lang w:eastAsia="ru-RU"/>
        </w:rPr>
      </w:pPr>
      <w:r w:rsidRPr="00F8154F">
        <w:rPr>
          <w:rFonts w:ascii="Arial" w:eastAsia="Times New Roman" w:hAnsi="Arial" w:cs="Arial"/>
          <w:color w:val="0C0C0C"/>
          <w:sz w:val="27"/>
          <w:szCs w:val="27"/>
          <w:lang w:eastAsia="ru-RU"/>
        </w:rPr>
        <w:t>На этом этапе подают заявление те дети, которые проживают на закрепленной территории (в том же районе, в котором находится школа), а также льготники, обладающие преимущественным/первоочередным правом на зачисление в школу.</w:t>
      </w:r>
    </w:p>
    <w:p w14:paraId="467A5E31" w14:textId="2F29AE57" w:rsidR="00F8154F" w:rsidRPr="00F8154F" w:rsidRDefault="00F8154F" w:rsidP="00F8154F">
      <w:pPr>
        <w:shd w:val="clear" w:color="auto" w:fill="FBFBFB"/>
        <w:spacing w:before="150" w:after="0" w:line="240" w:lineRule="auto"/>
        <w:jc w:val="both"/>
        <w:rPr>
          <w:rFonts w:ascii="Arial" w:eastAsia="Times New Roman" w:hAnsi="Arial" w:cs="Arial"/>
          <w:color w:val="0C0C0C"/>
          <w:sz w:val="27"/>
          <w:szCs w:val="27"/>
          <w:lang w:eastAsia="ru-RU"/>
        </w:rPr>
      </w:pPr>
      <w:r w:rsidRPr="00F8154F">
        <w:rPr>
          <w:rFonts w:ascii="Arial" w:eastAsia="Times New Roman" w:hAnsi="Arial" w:cs="Arial"/>
          <w:color w:val="0C0C0C"/>
          <w:sz w:val="27"/>
          <w:szCs w:val="27"/>
          <w:lang w:eastAsia="ru-RU"/>
        </w:rPr>
        <w:t xml:space="preserve">Вне </w:t>
      </w:r>
      <w:proofErr w:type="gramStart"/>
      <w:r w:rsidRPr="00F8154F">
        <w:rPr>
          <w:rFonts w:ascii="Arial" w:eastAsia="Times New Roman" w:hAnsi="Arial" w:cs="Arial"/>
          <w:color w:val="0C0C0C"/>
          <w:sz w:val="27"/>
          <w:szCs w:val="27"/>
          <w:lang w:eastAsia="ru-RU"/>
        </w:rPr>
        <w:t>очереди  зачисляют</w:t>
      </w:r>
      <w:proofErr w:type="gramEnd"/>
      <w:r w:rsidRPr="00F8154F">
        <w:rPr>
          <w:rFonts w:ascii="Arial" w:eastAsia="Times New Roman" w:hAnsi="Arial" w:cs="Arial"/>
          <w:color w:val="0C0C0C"/>
          <w:sz w:val="27"/>
          <w:szCs w:val="27"/>
          <w:lang w:eastAsia="ru-RU"/>
        </w:rPr>
        <w:t xml:space="preserve"> детей сотрудников Следственного комитета, судей и работников прокуратуры. А дети военнослужащих, добровольцев, сотрудников </w:t>
      </w:r>
      <w:proofErr w:type="spellStart"/>
      <w:r w:rsidRPr="00F8154F">
        <w:rPr>
          <w:rFonts w:ascii="Arial" w:eastAsia="Times New Roman" w:hAnsi="Arial" w:cs="Arial"/>
          <w:color w:val="0C0C0C"/>
          <w:sz w:val="27"/>
          <w:szCs w:val="27"/>
          <w:lang w:eastAsia="ru-RU"/>
        </w:rPr>
        <w:t>Росгвардии</w:t>
      </w:r>
      <w:proofErr w:type="spellEnd"/>
      <w:r w:rsidRPr="00F8154F">
        <w:rPr>
          <w:rFonts w:ascii="Arial" w:eastAsia="Times New Roman" w:hAnsi="Arial" w:cs="Arial"/>
          <w:color w:val="0C0C0C"/>
          <w:sz w:val="27"/>
          <w:szCs w:val="27"/>
          <w:lang w:eastAsia="ru-RU"/>
        </w:rPr>
        <w:t>, погибших в ходе СВО вне очереди в школу по месту жительства.</w:t>
      </w:r>
    </w:p>
    <w:p w14:paraId="5F7C5025" w14:textId="77777777" w:rsidR="00F8154F" w:rsidRPr="00F8154F" w:rsidRDefault="00F8154F" w:rsidP="00F8154F">
      <w:pPr>
        <w:shd w:val="clear" w:color="auto" w:fill="FBFBFB"/>
        <w:spacing w:before="150" w:after="0" w:line="240" w:lineRule="auto"/>
        <w:jc w:val="both"/>
        <w:rPr>
          <w:rFonts w:ascii="Arial" w:eastAsia="Times New Roman" w:hAnsi="Arial" w:cs="Arial"/>
          <w:color w:val="0C0C0C"/>
          <w:sz w:val="27"/>
          <w:szCs w:val="27"/>
          <w:lang w:eastAsia="ru-RU"/>
        </w:rPr>
      </w:pPr>
      <w:r w:rsidRPr="00F8154F">
        <w:rPr>
          <w:rFonts w:ascii="Arial" w:eastAsia="Times New Roman" w:hAnsi="Arial" w:cs="Arial"/>
          <w:color w:val="0C0C0C"/>
          <w:sz w:val="27"/>
          <w:szCs w:val="27"/>
          <w:lang w:eastAsia="ru-RU"/>
        </w:rPr>
        <w:t>В первую очередь (в школу по месту жительства) зачисляют детей, имеющих первоочередную льготу.</w:t>
      </w:r>
    </w:p>
    <w:p w14:paraId="3F1B8D2F" w14:textId="77777777" w:rsidR="00F8154F" w:rsidRPr="00F8154F" w:rsidRDefault="00F8154F" w:rsidP="00F8154F">
      <w:pPr>
        <w:shd w:val="clear" w:color="auto" w:fill="FBFBFB"/>
        <w:spacing w:before="150" w:after="0" w:line="240" w:lineRule="auto"/>
        <w:jc w:val="both"/>
        <w:rPr>
          <w:rFonts w:ascii="Arial" w:eastAsia="Times New Roman" w:hAnsi="Arial" w:cs="Arial"/>
          <w:color w:val="0C0C0C"/>
          <w:sz w:val="27"/>
          <w:szCs w:val="27"/>
          <w:lang w:eastAsia="ru-RU"/>
        </w:rPr>
      </w:pPr>
      <w:r w:rsidRPr="00F8154F">
        <w:rPr>
          <w:rFonts w:ascii="Arial" w:eastAsia="Times New Roman" w:hAnsi="Arial" w:cs="Arial"/>
          <w:color w:val="0C0C0C"/>
          <w:sz w:val="27"/>
          <w:szCs w:val="27"/>
          <w:lang w:eastAsia="ru-RU"/>
        </w:rPr>
        <w:t>Преимущественное право на зачисление имеют дети полнородные и неполнородные братья и (или) сестры учатся в выбранной школе, проживают в одной семье и имеют общее место жительства, а также родитель (законный представитель) которых работает в выбранной школе.</w:t>
      </w:r>
    </w:p>
    <w:p w14:paraId="1F041393" w14:textId="77777777" w:rsidR="00F8154F" w:rsidRPr="00F8154F" w:rsidRDefault="00F8154F" w:rsidP="00F8154F">
      <w:pPr>
        <w:shd w:val="clear" w:color="auto" w:fill="FBFBFB"/>
        <w:spacing w:after="0" w:line="240" w:lineRule="auto"/>
        <w:jc w:val="both"/>
        <w:rPr>
          <w:rFonts w:ascii="Arial" w:eastAsia="Times New Roman" w:hAnsi="Arial" w:cs="Arial"/>
          <w:color w:val="0C0C0C"/>
          <w:sz w:val="27"/>
          <w:szCs w:val="27"/>
          <w:lang w:eastAsia="ru-RU"/>
        </w:rPr>
      </w:pPr>
      <w:r w:rsidRPr="00F8154F">
        <w:rPr>
          <w:rFonts w:ascii="Arial" w:eastAsia="Times New Roman" w:hAnsi="Arial" w:cs="Arial"/>
          <w:color w:val="0C0C0C"/>
          <w:sz w:val="27"/>
          <w:szCs w:val="27"/>
          <w:lang w:eastAsia="ru-RU"/>
        </w:rPr>
        <w:t>Прием документов для детей по прописке завершается 30 июня 2024 года. </w:t>
      </w:r>
      <w:r w:rsidRPr="00F8154F">
        <w:rPr>
          <w:rFonts w:ascii="Arial" w:eastAsia="Times New Roman" w:hAnsi="Arial" w:cs="Arial"/>
          <w:b/>
          <w:bCs/>
          <w:color w:val="0C0C0C"/>
          <w:sz w:val="27"/>
          <w:szCs w:val="27"/>
          <w:lang w:eastAsia="ru-RU"/>
        </w:rPr>
        <w:t>В течение 3 дней после завершения приема документов школа издаст приказ о зачислении</w:t>
      </w:r>
      <w:r w:rsidRPr="00F8154F">
        <w:rPr>
          <w:rFonts w:ascii="Arial" w:eastAsia="Times New Roman" w:hAnsi="Arial" w:cs="Arial"/>
          <w:color w:val="0C0C0C"/>
          <w:sz w:val="27"/>
          <w:szCs w:val="27"/>
          <w:lang w:eastAsia="ru-RU"/>
        </w:rPr>
        <w:t>.</w:t>
      </w:r>
    </w:p>
    <w:p w14:paraId="6A24DF0F" w14:textId="77777777" w:rsidR="00F8154F" w:rsidRDefault="00F8154F" w:rsidP="00F8154F">
      <w:pPr>
        <w:shd w:val="clear" w:color="auto" w:fill="FBFBFB"/>
        <w:spacing w:after="0" w:line="240" w:lineRule="auto"/>
        <w:jc w:val="both"/>
        <w:rPr>
          <w:rFonts w:ascii="Arial" w:eastAsia="Times New Roman" w:hAnsi="Arial" w:cs="Arial"/>
          <w:b/>
          <w:bCs/>
          <w:color w:val="0C0C0C"/>
          <w:sz w:val="27"/>
          <w:szCs w:val="27"/>
          <w:lang w:eastAsia="ru-RU"/>
        </w:rPr>
      </w:pPr>
    </w:p>
    <w:p w14:paraId="616588E6" w14:textId="77777777" w:rsidR="00F8154F" w:rsidRDefault="00F8154F" w:rsidP="00F8154F">
      <w:pPr>
        <w:shd w:val="clear" w:color="auto" w:fill="FBFBFB"/>
        <w:spacing w:after="0" w:line="240" w:lineRule="auto"/>
        <w:jc w:val="both"/>
        <w:rPr>
          <w:rFonts w:ascii="Arial" w:eastAsia="Times New Roman" w:hAnsi="Arial" w:cs="Arial"/>
          <w:color w:val="0C0C0C"/>
          <w:sz w:val="27"/>
          <w:szCs w:val="27"/>
          <w:lang w:eastAsia="ru-RU"/>
        </w:rPr>
      </w:pPr>
      <w:r w:rsidRPr="00F8154F">
        <w:rPr>
          <w:rFonts w:ascii="Arial" w:eastAsia="Times New Roman" w:hAnsi="Arial" w:cs="Arial"/>
          <w:b/>
          <w:bCs/>
          <w:color w:val="0C0C0C"/>
          <w:sz w:val="27"/>
          <w:szCs w:val="27"/>
          <w:lang w:eastAsia="ru-RU"/>
        </w:rPr>
        <w:t>Второй этап пройдет с 6 июля по 5 сентября 2024 года.</w:t>
      </w:r>
      <w:r w:rsidRPr="00F8154F">
        <w:rPr>
          <w:rFonts w:ascii="Arial" w:eastAsia="Times New Roman" w:hAnsi="Arial" w:cs="Arial"/>
          <w:color w:val="0C0C0C"/>
          <w:sz w:val="27"/>
          <w:szCs w:val="27"/>
          <w:lang w:eastAsia="ru-RU"/>
        </w:rPr>
        <w:t> </w:t>
      </w:r>
    </w:p>
    <w:p w14:paraId="67442B6E" w14:textId="77777777" w:rsidR="00F8154F" w:rsidRDefault="00F8154F" w:rsidP="00F8154F">
      <w:pPr>
        <w:shd w:val="clear" w:color="auto" w:fill="FBFBFB"/>
        <w:spacing w:after="0" w:line="240" w:lineRule="auto"/>
        <w:jc w:val="both"/>
        <w:rPr>
          <w:rFonts w:ascii="Arial" w:eastAsia="Times New Roman" w:hAnsi="Arial" w:cs="Arial"/>
          <w:color w:val="0C0C0C"/>
          <w:sz w:val="27"/>
          <w:szCs w:val="27"/>
          <w:lang w:eastAsia="ru-RU"/>
        </w:rPr>
      </w:pPr>
    </w:p>
    <w:p w14:paraId="7A6FBD86" w14:textId="0F41B833" w:rsidR="00F8154F" w:rsidRPr="00F8154F" w:rsidRDefault="00F8154F" w:rsidP="00F8154F">
      <w:pPr>
        <w:shd w:val="clear" w:color="auto" w:fill="FBFBFB"/>
        <w:spacing w:after="0" w:line="240" w:lineRule="auto"/>
        <w:jc w:val="both"/>
        <w:rPr>
          <w:rFonts w:ascii="Arial" w:eastAsia="Times New Roman" w:hAnsi="Arial" w:cs="Arial"/>
          <w:color w:val="0C0C0C"/>
          <w:sz w:val="27"/>
          <w:szCs w:val="27"/>
          <w:lang w:eastAsia="ru-RU"/>
        </w:rPr>
      </w:pPr>
      <w:bookmarkStart w:id="0" w:name="_GoBack"/>
      <w:bookmarkEnd w:id="0"/>
      <w:r w:rsidRPr="00F8154F">
        <w:rPr>
          <w:rFonts w:ascii="Arial" w:eastAsia="Times New Roman" w:hAnsi="Arial" w:cs="Arial"/>
          <w:color w:val="0C0C0C"/>
          <w:sz w:val="27"/>
          <w:szCs w:val="27"/>
          <w:lang w:eastAsia="ru-RU"/>
        </w:rPr>
        <w:t>На этом этапе заявление на зачисление в школу подают дети независимо от места их проживания. То есть тем, кто проживает в другом районе, придется ждать лета, чтобы подать заявление и </w:t>
      </w:r>
      <w:r w:rsidRPr="00F8154F">
        <w:rPr>
          <w:rFonts w:ascii="Arial" w:eastAsia="Times New Roman" w:hAnsi="Arial" w:cs="Arial"/>
          <w:b/>
          <w:bCs/>
          <w:color w:val="0C0C0C"/>
          <w:sz w:val="27"/>
          <w:szCs w:val="27"/>
          <w:lang w:eastAsia="ru-RU"/>
        </w:rPr>
        <w:t>примут детей только в том случае, если остались свободные места</w:t>
      </w:r>
      <w:r w:rsidRPr="00F8154F">
        <w:rPr>
          <w:rFonts w:ascii="Arial" w:eastAsia="Times New Roman" w:hAnsi="Arial" w:cs="Arial"/>
          <w:color w:val="0C0C0C"/>
          <w:sz w:val="27"/>
          <w:szCs w:val="27"/>
          <w:lang w:eastAsia="ru-RU"/>
        </w:rPr>
        <w:t>. Отправлять заявление в школу не по прописке раньше 6 июля бессмысленно, так как его не примут.</w:t>
      </w:r>
    </w:p>
    <w:p w14:paraId="2BC6B6B1" w14:textId="77777777" w:rsidR="00F8154F" w:rsidRPr="00F8154F" w:rsidRDefault="00F8154F" w:rsidP="00F8154F">
      <w:pPr>
        <w:shd w:val="clear" w:color="auto" w:fill="FBFBFB"/>
        <w:spacing w:before="150" w:after="0" w:line="240" w:lineRule="auto"/>
        <w:jc w:val="both"/>
        <w:rPr>
          <w:rFonts w:ascii="Arial" w:eastAsia="Times New Roman" w:hAnsi="Arial" w:cs="Arial"/>
          <w:color w:val="0C0C0C"/>
          <w:sz w:val="27"/>
          <w:szCs w:val="27"/>
          <w:lang w:eastAsia="ru-RU"/>
        </w:rPr>
      </w:pPr>
      <w:r w:rsidRPr="00F8154F">
        <w:rPr>
          <w:rFonts w:ascii="Arial" w:eastAsia="Times New Roman" w:hAnsi="Arial" w:cs="Arial"/>
          <w:color w:val="0C0C0C"/>
          <w:sz w:val="27"/>
          <w:szCs w:val="27"/>
          <w:lang w:eastAsia="ru-RU"/>
        </w:rPr>
        <w:t>Информацию о том, остались ли в школе свободные места после зачисления на первом этапе, образовательные учреждения должны опубликовать до 5 июля.</w:t>
      </w:r>
    </w:p>
    <w:p w14:paraId="015B6545" w14:textId="77777777" w:rsidR="00F8154F" w:rsidRPr="00F8154F" w:rsidRDefault="00F8154F" w:rsidP="00F8154F">
      <w:pPr>
        <w:shd w:val="clear" w:color="auto" w:fill="FBFBFB"/>
        <w:spacing w:before="150" w:after="0" w:line="240" w:lineRule="auto"/>
        <w:jc w:val="both"/>
        <w:rPr>
          <w:rFonts w:ascii="Arial" w:eastAsia="Times New Roman" w:hAnsi="Arial" w:cs="Arial"/>
          <w:color w:val="0C0C0C"/>
          <w:sz w:val="27"/>
          <w:szCs w:val="27"/>
          <w:lang w:eastAsia="ru-RU"/>
        </w:rPr>
      </w:pPr>
      <w:r w:rsidRPr="00F8154F">
        <w:rPr>
          <w:rFonts w:ascii="Arial" w:eastAsia="Times New Roman" w:hAnsi="Arial" w:cs="Arial"/>
          <w:color w:val="0C0C0C"/>
          <w:sz w:val="27"/>
          <w:szCs w:val="27"/>
          <w:lang w:eastAsia="ru-RU"/>
        </w:rPr>
        <w:t>На втором этапе детей зачисляют на свободные места в порядке очередности, поэтому дата подачи заявления в этом случае имеет значение. Льготы при зачислении детей на втором этапе не действуют – все места распределяются строго по очереди без учета привилегий.</w:t>
      </w:r>
    </w:p>
    <w:p w14:paraId="0C2C2C3B" w14:textId="77777777" w:rsidR="001C72BB" w:rsidRDefault="001C72BB" w:rsidP="00F8154F">
      <w:pPr>
        <w:jc w:val="both"/>
      </w:pPr>
    </w:p>
    <w:sectPr w:rsidR="001C72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295"/>
    <w:rsid w:val="001C72BB"/>
    <w:rsid w:val="00A92295"/>
    <w:rsid w:val="00F81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48A7B0"/>
  <w15:chartTrackingRefBased/>
  <w15:docId w15:val="{07D0C736-EB12-4CAF-AD07-5C581E075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8154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8154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F815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8154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295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275</Words>
  <Characters>1573</Characters>
  <Application>Microsoft Office Word</Application>
  <DocSecurity>0</DocSecurity>
  <Lines>13</Lines>
  <Paragraphs>3</Paragraphs>
  <ScaleCrop>false</ScaleCrop>
  <Company/>
  <LinksUpToDate>false</LinksUpToDate>
  <CharactersWithSpaces>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3</cp:revision>
  <cp:lastPrinted>2024-03-25T06:38:00Z</cp:lastPrinted>
  <dcterms:created xsi:type="dcterms:W3CDTF">2024-03-25T06:36:00Z</dcterms:created>
  <dcterms:modified xsi:type="dcterms:W3CDTF">2024-03-25T06:43:00Z</dcterms:modified>
</cp:coreProperties>
</file>